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2271" w14:textId="48D8AF4B" w:rsidR="00C14DE6" w:rsidRDefault="00F27665">
      <w:r>
        <w:rPr>
          <w:rFonts w:ascii="Work Sans" w:hAnsi="Work Sans"/>
          <w:color w:val="1A1A1A"/>
          <w:shd w:val="clear" w:color="auto" w:fill="FFFFFF"/>
        </w:rPr>
        <w:t>State Of Illinois Community Reinvestment Notice: The Department of Financial and Professional Regulation (Department) evaluates our performance in meeting the financial services needs of this community, including the needs of low-income to moderate-income households. The Department takes this evaluation into account when deciding on certain applications submitted by us for approval by the Department. Your involvement is encouraged. You may obtain a copy of our evaluation. You may also submit signed, written comments about our performance in meeting community financial services needs to the Department.</w:t>
      </w:r>
    </w:p>
    <w:sectPr w:rsidR="00C1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65"/>
    <w:rsid w:val="002333FD"/>
    <w:rsid w:val="00BC525E"/>
    <w:rsid w:val="00C14DE6"/>
    <w:rsid w:val="00F2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3932"/>
  <w15:chartTrackingRefBased/>
  <w15:docId w15:val="{4D6A27FC-32FF-4D30-B6B9-D2592490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Fhima</dc:creator>
  <cp:keywords/>
  <dc:description/>
  <cp:lastModifiedBy>Asher Fhima</cp:lastModifiedBy>
  <cp:revision>1</cp:revision>
  <dcterms:created xsi:type="dcterms:W3CDTF">2023-12-15T15:20:00Z</dcterms:created>
  <dcterms:modified xsi:type="dcterms:W3CDTF">2023-12-15T15:21:00Z</dcterms:modified>
</cp:coreProperties>
</file>